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BB2E8" w14:textId="390ADEDA" w:rsidR="00FE0633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ZAKUP MATEK PSZCZELICH, ODKŁADÓW, PAKIETÓW W 202</w:t>
      </w:r>
      <w:r w:rsidR="00B50C13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R . </w:t>
      </w:r>
    </w:p>
    <w:p w14:paraId="466B3E28" w14:textId="77777777" w:rsidR="00FE063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Odbiorcami pszczół zakupionych w ramach niniejszej umowy mogą być jedynie pszczelarze spełniający następujące warunki: </w:t>
      </w:r>
    </w:p>
    <w:p w14:paraId="1B3C5023" w14:textId="77777777" w:rsidR="00FE0633" w:rsidRDefault="00000000">
      <w:p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ab/>
        <w:t xml:space="preserve">prowadzący działalność nadzorowaną w zakresie utrzymywania pszczół (Apis </w:t>
      </w:r>
      <w:proofErr w:type="spellStart"/>
      <w:r>
        <w:rPr>
          <w:rFonts w:ascii="Arial" w:hAnsi="Arial" w:cs="Arial"/>
        </w:rPr>
        <w:t>mellifera</w:t>
      </w:r>
      <w:proofErr w:type="spellEnd"/>
      <w:r>
        <w:rPr>
          <w:rFonts w:ascii="Arial" w:hAnsi="Arial" w:cs="Arial"/>
        </w:rPr>
        <w:t xml:space="preserve">), wpisani do rejestru, o którym mowa w art. 11 ust. 1 ustawy z dnia 11 marca 2004 r. o ochronie zdrowia zwierząt oraz zwalczaniu chorób zakaźnych zwierząt (Dz. U. z 2020 r. poz. 1421) – </w:t>
      </w:r>
      <w:r>
        <w:rPr>
          <w:rFonts w:ascii="Arial" w:hAnsi="Arial" w:cs="Arial"/>
          <w:b/>
          <w:bCs/>
        </w:rPr>
        <w:t>NR WET / WPIS DO REJESTRU WET   oraz</w:t>
      </w:r>
    </w:p>
    <w:p w14:paraId="73DB0CC1" w14:textId="77777777" w:rsidR="00FE0633" w:rsidRDefault="0000000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ab/>
        <w:t xml:space="preserve">umieszczający na rynku produkty pszczele, zgodnie z obowiązującymi przepisami prawa (na przykład w ramach sprzedaży bezpośredniej czy rolniczego handlu detalicznego ) </w:t>
      </w:r>
      <w:r>
        <w:rPr>
          <w:rFonts w:ascii="Arial" w:hAnsi="Arial" w:cs="Arial"/>
          <w:b/>
          <w:bCs/>
        </w:rPr>
        <w:t>SB / RHD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u w:val="single"/>
        </w:rPr>
        <w:t>warunek nie dotyczy pszczelarzy posiadających nie więcej niż 10 pni pszczelich</w:t>
      </w:r>
      <w:r>
        <w:rPr>
          <w:rFonts w:ascii="Arial" w:hAnsi="Arial" w:cs="Arial"/>
        </w:rPr>
        <w:t xml:space="preserve"> na dzień złożenia Wniosku o przyznanie pomocy (</w:t>
      </w:r>
      <w:proofErr w:type="spellStart"/>
      <w:r>
        <w:rPr>
          <w:rFonts w:ascii="Arial" w:hAnsi="Arial" w:cs="Arial"/>
        </w:rPr>
        <w:t>WoPP</w:t>
      </w:r>
      <w:proofErr w:type="spellEnd"/>
      <w:r>
        <w:rPr>
          <w:rFonts w:ascii="Arial" w:hAnsi="Arial" w:cs="Arial"/>
        </w:rPr>
        <w:t>).</w:t>
      </w:r>
    </w:p>
    <w:p w14:paraId="3585313D" w14:textId="77777777" w:rsidR="00FE0633" w:rsidRDefault="0000000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c) posiadają nr Ewidencji Producenta i byli zgłoszeni do ARiMR we Wniosku o przyznanie pomocy (</w:t>
      </w:r>
      <w:proofErr w:type="spellStart"/>
      <w:r>
        <w:rPr>
          <w:rFonts w:ascii="Arial" w:hAnsi="Arial" w:cs="Arial"/>
        </w:rPr>
        <w:t>WoPP</w:t>
      </w:r>
      <w:proofErr w:type="spellEnd"/>
      <w:r>
        <w:rPr>
          <w:rFonts w:ascii="Arial" w:hAnsi="Arial" w:cs="Arial"/>
        </w:rPr>
        <w:t xml:space="preserve">) </w:t>
      </w:r>
    </w:p>
    <w:p w14:paraId="51BEC501" w14:textId="77777777" w:rsidR="00FE0633" w:rsidRDefault="00FE0633">
      <w:pPr>
        <w:rPr>
          <w:rFonts w:ascii="Arial" w:hAnsi="Arial" w:cs="Arial"/>
          <w:sz w:val="16"/>
          <w:szCs w:val="16"/>
        </w:rPr>
      </w:pPr>
    </w:p>
    <w:p w14:paraId="1E989B05" w14:textId="77777777" w:rsidR="00FE0633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celu otrzymania dofinansowania pszczelarz zobowiązany jest do przesłać do Biura WZP:</w:t>
      </w:r>
    </w:p>
    <w:p w14:paraId="5F7FD89F" w14:textId="77777777" w:rsidR="00FE0633" w:rsidRDefault="0000000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oryginałów faktur/rachunków</w:t>
      </w:r>
      <w:r>
        <w:rPr>
          <w:rFonts w:ascii="Arial" w:hAnsi="Arial" w:cs="Arial"/>
        </w:rPr>
        <w:t xml:space="preserve"> wystawionych na WZP, dokumentujących poniesione wydatki, określających m.in. ilość zakupionych matek, pakietów i odkładów pszczelich oraz ich cenę jednostkową, </w:t>
      </w:r>
    </w:p>
    <w:p w14:paraId="46A62261" w14:textId="77777777" w:rsidR="00FE0633" w:rsidRDefault="0000000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>
        <w:rPr>
          <w:rFonts w:ascii="Arial" w:hAnsi="Arial" w:cs="Arial"/>
          <w:b/>
          <w:bCs/>
        </w:rPr>
        <w:tab/>
        <w:t>oryginałów</w:t>
      </w:r>
      <w:r>
        <w:rPr>
          <w:rFonts w:ascii="Arial" w:hAnsi="Arial" w:cs="Arial"/>
        </w:rPr>
        <w:t xml:space="preserve"> dokumentów potwierdzających dokonanie płatności w formie bezgotówkowej (przekazy pocztowe </w:t>
      </w:r>
      <w:r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u w:val="single"/>
        </w:rPr>
        <w:t>Zleceniodawca - WZP</w:t>
      </w:r>
      <w:r>
        <w:rPr>
          <w:rFonts w:ascii="Arial" w:hAnsi="Arial" w:cs="Arial"/>
        </w:rPr>
        <w:t xml:space="preserve">),  </w:t>
      </w:r>
    </w:p>
    <w:p w14:paraId="6E81BC2D" w14:textId="77777777" w:rsidR="00FE0633" w:rsidRDefault="00000000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Agencja nie wymaga potwierdzenia za zgodność z oryginałem dokumentów potwierdzających wykonanie dyspozycji drogą elektroniczną zawierających adnotację, że zostały sporządzone na podstawie </w:t>
      </w:r>
      <w:r>
        <w:rPr>
          <w:rFonts w:ascii="Arial" w:hAnsi="Arial" w:cs="Arial"/>
          <w:i/>
          <w:iCs/>
        </w:rPr>
        <w:t>ustawy Prawo bankowe</w:t>
      </w:r>
      <w:r>
        <w:rPr>
          <w:rFonts w:ascii="Arial" w:hAnsi="Arial" w:cs="Arial"/>
        </w:rPr>
        <w:t xml:space="preserve"> i nie wymagają dodatkowych podpisów oraz stempla bankowego.</w:t>
      </w:r>
    </w:p>
    <w:p w14:paraId="021CFB7E" w14:textId="77777777" w:rsidR="00FE0633" w:rsidRDefault="0000000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kopii kart pochodzenia</w:t>
      </w:r>
      <w:r>
        <w:rPr>
          <w:rFonts w:ascii="Arial" w:hAnsi="Arial" w:cs="Arial"/>
        </w:rPr>
        <w:t xml:space="preserve"> zakupionych matek pszczelich, jak również matek w zakupionych pakietach lub odkładach pszczelich, tj. dokumentów potwierdzających pochodzenie zakupionych matek pszczelich, jak również matek w zakupionych pakietach i odkładach pszczelich, </w:t>
      </w:r>
    </w:p>
    <w:p w14:paraId="2CE8CF0A" w14:textId="77777777" w:rsidR="00FE0633" w:rsidRDefault="0000000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podpisanych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pisemnych pokwitowań odbioru matek</w:t>
      </w:r>
      <w:r>
        <w:rPr>
          <w:rFonts w:ascii="Arial" w:hAnsi="Arial" w:cs="Arial"/>
        </w:rPr>
        <w:t xml:space="preserve">, pakietów lub odkładów pszczelich zawierających: liczbę odebranych pszczół, dane odbiorcy, oświadczenie odbiorcy, że nie pozostaje w związku małżeńskim z osobą będącą sprzedawcą matek, pakietów i odkładów pszczelich, z wyjątkiem przedstawienia dokumentu stwierdzającego rozdzielność majątkową oraz podpis odbiorcy – oświadczenia do pobrania ze strony WZP </w:t>
      </w:r>
    </w:p>
    <w:p w14:paraId="7A5B8A4C" w14:textId="77777777" w:rsidR="00FE0633" w:rsidRDefault="0000000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b/>
          <w:bCs/>
        </w:rPr>
        <w:tab/>
        <w:t>kopii</w:t>
      </w:r>
      <w:r>
        <w:rPr>
          <w:rFonts w:ascii="Arial" w:hAnsi="Arial" w:cs="Arial"/>
        </w:rPr>
        <w:t xml:space="preserve"> dokumentów potwierdzających, że pszczelarze, którzy posiadają więcej niż 10 pni pszczelich, objęci wnioskiem umieszczają produkty pszczele na rynku zgodnie z obowiązującymi przepisami prawa (np. w ramach sprzedaży bezpośredniej czy rolniczego handlu detalicznego – SB/RHD) - </w:t>
      </w:r>
      <w:r>
        <w:rPr>
          <w:rFonts w:ascii="Arial" w:hAnsi="Arial" w:cs="Arial"/>
          <w:b/>
          <w:bCs/>
        </w:rPr>
        <w:t>podpisanych za zgodność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czytelnym podpisem</w:t>
      </w:r>
      <w:r>
        <w:rPr>
          <w:rFonts w:ascii="Arial" w:hAnsi="Arial" w:cs="Arial"/>
        </w:rPr>
        <w:t>.</w:t>
      </w:r>
    </w:p>
    <w:p w14:paraId="24D58A62" w14:textId="77777777" w:rsidR="00FE0633" w:rsidRDefault="00FE0633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2F2AA659" w14:textId="77777777" w:rsidR="00FE063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jednostkowa netto matki, pakietu lub odkładu przyjęta do refundacji nie może przekroczyć 300 zł/sztukę.</w:t>
      </w:r>
    </w:p>
    <w:p w14:paraId="123C6885" w14:textId="77777777" w:rsidR="00FE0633" w:rsidRPr="00B50C13" w:rsidRDefault="00000000">
      <w:pPr>
        <w:jc w:val="both"/>
        <w:rPr>
          <w:rFonts w:ascii="Arial" w:hAnsi="Arial" w:cs="Arial"/>
          <w:b/>
          <w:bCs/>
        </w:rPr>
      </w:pPr>
      <w:r w:rsidRPr="00B50C13">
        <w:rPr>
          <w:rFonts w:ascii="Arial" w:hAnsi="Arial" w:cs="Arial"/>
          <w:b/>
          <w:bCs/>
        </w:rPr>
        <w:t>Faktury nie mogą zawierać kosztów transportu.</w:t>
      </w:r>
    </w:p>
    <w:p w14:paraId="32827508" w14:textId="77777777" w:rsidR="00FE063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Pszczelarz w danym roku pszczelarskim może otrzymać wsparcie do zakupu matek, pakietów i odkładów pszczelich łącznie, nie więcej niż 50% liczby aktualnie posiadanych przez niego pni pszczelich, w tym nie więcej niż 20% pakietów i odkładów pszczelich.</w:t>
      </w:r>
    </w:p>
    <w:p w14:paraId="51D08F05" w14:textId="77777777" w:rsidR="00FE0633" w:rsidRDefault="00FE0633">
      <w:pPr>
        <w:rPr>
          <w:rFonts w:ascii="Arial" w:hAnsi="Arial" w:cs="Arial"/>
          <w:sz w:val="16"/>
          <w:szCs w:val="16"/>
        </w:rPr>
      </w:pPr>
    </w:p>
    <w:p w14:paraId="490B87DC" w14:textId="77777777" w:rsidR="00FE0633" w:rsidRDefault="0000000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Odbiorcami matek, pakietów lub odkładów pszczelich zakupionych w ramach operacji </w:t>
      </w:r>
      <w:r>
        <w:rPr>
          <w:rFonts w:ascii="Arial" w:hAnsi="Arial" w:cs="Arial"/>
          <w:u w:val="single"/>
        </w:rPr>
        <w:t xml:space="preserve">nie mogą być pasieki: </w:t>
      </w:r>
    </w:p>
    <w:p w14:paraId="5A67E2FB" w14:textId="77777777" w:rsidR="00FE063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− będące pod oceną prowadzoną przez podmiot upoważniony przez ministra właściwego do spraw rolnictwa, </w:t>
      </w:r>
    </w:p>
    <w:p w14:paraId="5E7B8BC7" w14:textId="77777777" w:rsidR="00FE063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− rekomendowane przez organizację pszczelarską, która dokonuje sprzedaży pakietów lub odkładów pszczelich, </w:t>
      </w:r>
    </w:p>
    <w:p w14:paraId="44AE2DE8" w14:textId="77777777" w:rsidR="00FE063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− osób pozostających w związku małżeńskim z osobami będącymi sprzedawcami matek, pakietów i odkładów pszczelich, z wyjątkiem, kiedy osoby te przedstawią dokument stwierdzający rozdzielność majątkową. </w:t>
      </w:r>
    </w:p>
    <w:p w14:paraId="6923E43C" w14:textId="77777777" w:rsidR="00FE0633" w:rsidRDefault="00FE0633">
      <w:pPr>
        <w:pStyle w:val="Bezodstpw"/>
        <w:jc w:val="both"/>
        <w:rPr>
          <w:rFonts w:ascii="Arial" w:hAnsi="Arial" w:cs="Arial"/>
          <w:b/>
          <w:bCs/>
        </w:rPr>
      </w:pPr>
    </w:p>
    <w:p w14:paraId="20F7D287" w14:textId="6910C285" w:rsidR="00FE0633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KOMPLETNE DOKUMENTY PROSZĘ PRZESYŁAĆ ZA POŚREDNICTWEM POCZTY POLSKIEJ listem poleconym za potwierdzeniem SMS do dnia 1</w:t>
      </w:r>
      <w:r w:rsidR="00B50C13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.0</w:t>
      </w:r>
      <w:r w:rsidR="00B50C13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.202</w:t>
      </w:r>
      <w:r w:rsidR="00B50C13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r. (decyduje data stempla pocztowego).</w:t>
      </w:r>
    </w:p>
    <w:sectPr w:rsidR="00FE0633">
      <w:pgSz w:w="11906" w:h="16838"/>
      <w:pgMar w:top="1276" w:right="1416" w:bottom="1135" w:left="127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33"/>
    <w:rsid w:val="007541BF"/>
    <w:rsid w:val="00B50C13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8705"/>
  <w15:docId w15:val="{4D9F0FCF-F566-45E9-B8BD-1A685762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EE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Trochowska</dc:creator>
  <dc:description/>
  <cp:lastModifiedBy>Agnieszka Giz</cp:lastModifiedBy>
  <cp:revision>2</cp:revision>
  <cp:lastPrinted>2024-06-20T07:08:00Z</cp:lastPrinted>
  <dcterms:created xsi:type="dcterms:W3CDTF">2024-06-20T07:20:00Z</dcterms:created>
  <dcterms:modified xsi:type="dcterms:W3CDTF">2024-06-20T07:20:00Z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